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6B3" w14:textId="77777777" w:rsidR="00E043E3" w:rsidRDefault="00E043E3" w:rsidP="00E043E3">
      <w:pPr>
        <w:spacing w:before="0"/>
        <w:ind w:left="360"/>
        <w:jc w:val="center"/>
        <w:rPr>
          <w:b/>
          <w:bCs/>
          <w:sz w:val="24"/>
          <w:szCs w:val="24"/>
          <w:lang w:bidi="en-US"/>
        </w:rPr>
      </w:pPr>
    </w:p>
    <w:p w14:paraId="7939967A" w14:textId="08C5A8EC" w:rsidR="00DC1FB6" w:rsidRPr="00E043E3" w:rsidRDefault="00E043E3" w:rsidP="00D44735">
      <w:pPr>
        <w:pStyle w:val="Title"/>
      </w:pPr>
      <w:r w:rsidRPr="00D44735">
        <w:t>Department</w:t>
      </w:r>
      <w:r w:rsidRPr="00E043E3">
        <w:t xml:space="preserve"> LOTO Program Annual Audit</w:t>
      </w:r>
      <w:r w:rsidR="001A2861" w:rsidRPr="00E043E3">
        <w:t xml:space="preserve"> </w:t>
      </w:r>
      <w:r w:rsidR="003B22E9" w:rsidRPr="00E043E3">
        <w:t>Checklist</w:t>
      </w:r>
    </w:p>
    <w:p w14:paraId="72926F40" w14:textId="2A3482EC" w:rsidR="006333CE" w:rsidRPr="006333CE" w:rsidRDefault="0093357B" w:rsidP="006333CE">
      <w:pPr>
        <w:rPr>
          <w:b/>
          <w:i/>
          <w:iCs/>
          <w:caps/>
        </w:rPr>
      </w:pPr>
      <w:r w:rsidRPr="0093357B">
        <w:rPr>
          <w:i/>
          <w:iCs/>
        </w:rPr>
        <w:t xml:space="preserve">Departments/units/organizations </w:t>
      </w:r>
      <w:r w:rsidR="001A2861">
        <w:rPr>
          <w:i/>
          <w:iCs/>
        </w:rPr>
        <w:t xml:space="preserve">can use this example checklist to </w:t>
      </w:r>
      <w:r w:rsidRPr="0093357B">
        <w:rPr>
          <w:i/>
          <w:iCs/>
        </w:rPr>
        <w:t xml:space="preserve">review their hazardous energy control </w:t>
      </w:r>
      <w:r>
        <w:rPr>
          <w:i/>
          <w:iCs/>
        </w:rPr>
        <w:t xml:space="preserve">(LOTO) </w:t>
      </w:r>
      <w:r w:rsidRPr="0093357B">
        <w:rPr>
          <w:i/>
          <w:iCs/>
        </w:rPr>
        <w:t>program annually</w:t>
      </w:r>
      <w:r>
        <w:rPr>
          <w:i/>
          <w:iCs/>
        </w:rPr>
        <w:t xml:space="preserve">. </w:t>
      </w:r>
      <w:r w:rsidRPr="0093357B">
        <w:rPr>
          <w:i/>
          <w:iCs/>
        </w:rPr>
        <w:t>A mitigation plan shall be developed to correct any program deficiencies identified</w:t>
      </w:r>
      <w:r w:rsidR="006333CE" w:rsidRPr="006333CE">
        <w:rPr>
          <w:i/>
          <w:iCs/>
        </w:rPr>
        <w:t>.</w:t>
      </w:r>
      <w:r w:rsidR="006333CE">
        <w:rPr>
          <w:i/>
          <w:iCs/>
        </w:rPr>
        <w:t xml:space="preserve"> </w:t>
      </w:r>
      <w:r w:rsidR="006333CE" w:rsidRPr="006333CE">
        <w:rPr>
          <w:i/>
          <w:iCs/>
        </w:rPr>
        <w:t xml:space="preserve">Refer to the </w:t>
      </w:r>
      <w:hyperlink r:id="rId8" w:history="1">
        <w:hyperlink r:id="rId9" w:tgtFrame="_blank" w:history="1">
          <w:r w:rsidR="00E043E3" w:rsidRPr="00E043E3">
            <w:rPr>
              <w:rStyle w:val="Hyperlink"/>
              <w:i/>
              <w:iCs/>
            </w:rPr>
            <w:t>UW Hazardous Energy Control LOTO Program Manual</w:t>
          </w:r>
        </w:hyperlink>
        <w:r w:rsidR="006333CE" w:rsidRPr="00E043E3">
          <w:rPr>
            <w:rStyle w:val="Hyperlink"/>
            <w:i/>
            <w:iCs/>
          </w:rPr>
          <w:t>.</w:t>
        </w:r>
      </w:hyperlink>
    </w:p>
    <w:p w14:paraId="3B6F5A84" w14:textId="77777777" w:rsidR="00E043E3" w:rsidRDefault="00E043E3" w:rsidP="00C36161">
      <w:pPr>
        <w:ind w:left="360"/>
        <w:rPr>
          <w:b/>
          <w:bCs/>
          <w:lang w:bidi="en-US"/>
        </w:rPr>
      </w:pPr>
    </w:p>
    <w:p w14:paraId="049201EA" w14:textId="3C198E28" w:rsidR="004A072E" w:rsidRDefault="001A2861" w:rsidP="00E043E3">
      <w:pPr>
        <w:spacing w:line="360" w:lineRule="auto"/>
        <w:ind w:left="360"/>
        <w:rPr>
          <w:lang w:bidi="en-US"/>
        </w:rPr>
      </w:pPr>
      <w:r>
        <w:rPr>
          <w:b/>
          <w:bCs/>
          <w:lang w:bidi="en-US"/>
        </w:rPr>
        <w:t>Employee</w:t>
      </w:r>
      <w:r w:rsidR="006333CE" w:rsidRPr="00C36161">
        <w:rPr>
          <w:b/>
          <w:bCs/>
          <w:lang w:bidi="en-US"/>
        </w:rPr>
        <w:t xml:space="preserve"> conducting </w:t>
      </w:r>
      <w:r>
        <w:rPr>
          <w:b/>
          <w:bCs/>
          <w:lang w:bidi="en-US"/>
        </w:rPr>
        <w:t>audit</w:t>
      </w:r>
      <w:r w:rsidR="004A072E" w:rsidRPr="004A072E">
        <w:rPr>
          <w:lang w:bidi="en-US"/>
        </w:rPr>
        <w:t>:</w:t>
      </w:r>
      <w:r w:rsidR="004A072E">
        <w:rPr>
          <w:lang w:bidi="en-US"/>
        </w:rP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mployee conducting audit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934E79" w:rsidRPr="00C36161">
        <w:rPr>
          <w:u w:val="single"/>
        </w:rPr>
        <w:t xml:space="preserve">     </w:t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6333CE" w:rsidRPr="00C36161">
        <w:rPr>
          <w:u w:val="single"/>
        </w:rPr>
        <w:tab/>
      </w:r>
      <w:r w:rsidR="00E7711D">
        <w:rPr>
          <w:u w:val="single"/>
        </w:rPr>
        <w:tab/>
      </w:r>
      <w:r w:rsidR="009C7B9F">
        <w:rPr>
          <w:u w:val="single"/>
        </w:rPr>
        <w:tab/>
      </w:r>
      <w:r w:rsidR="009C7B9F">
        <w:rPr>
          <w:u w:val="single"/>
        </w:rPr>
        <w:tab/>
      </w:r>
    </w:p>
    <w:p w14:paraId="7BE28395" w14:textId="099A76FC" w:rsidR="004A072E" w:rsidRDefault="00C36161" w:rsidP="00E043E3">
      <w:pPr>
        <w:spacing w:line="360" w:lineRule="auto"/>
        <w:ind w:left="360"/>
        <w:rPr>
          <w:lang w:bidi="en-US"/>
        </w:rPr>
      </w:pPr>
      <w:r w:rsidRPr="00C36161">
        <w:rPr>
          <w:b/>
          <w:bCs/>
          <w:lang w:bidi="en-US"/>
        </w:rPr>
        <w:t>Department/unit</w:t>
      </w:r>
      <w:r w:rsidR="004A072E" w:rsidRPr="00C36161">
        <w:rPr>
          <w:b/>
          <w:bCs/>
          <w:lang w:bidi="en-US"/>
        </w:rPr>
        <w:t>:</w:t>
      </w:r>
      <w:r w:rsidR="004A072E">
        <w:rPr>
          <w:lang w:bidi="en-US"/>
        </w:rPr>
        <w:t xml:space="preserve"> </w:t>
      </w:r>
      <w:r w:rsidR="00FA40DF">
        <w:rPr>
          <w:u w:val="single"/>
        </w:rPr>
        <w:fldChar w:fldCharType="begin">
          <w:ffData>
            <w:name w:val=""/>
            <w:enabled/>
            <w:calcOnExit w:val="0"/>
            <w:statusText w:type="text" w:val="Department/unit"/>
            <w:textInput/>
          </w:ffData>
        </w:fldChar>
      </w:r>
      <w:r w:rsidR="00FA40DF">
        <w:rPr>
          <w:u w:val="single"/>
        </w:rPr>
        <w:instrText xml:space="preserve"> FORMTEXT </w:instrText>
      </w:r>
      <w:r w:rsidR="00FA40DF">
        <w:rPr>
          <w:u w:val="single"/>
        </w:rPr>
      </w:r>
      <w:r w:rsidR="00FA40DF">
        <w:rPr>
          <w:u w:val="single"/>
        </w:rPr>
        <w:fldChar w:fldCharType="separate"/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u w:val="single"/>
        </w:rPr>
        <w:fldChar w:fldCharType="end"/>
      </w:r>
      <w:r w:rsidR="00934E79" w:rsidRPr="00C36161">
        <w:rPr>
          <w:u w:val="single"/>
        </w:rPr>
        <w:t xml:space="preserve">     </w:t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</w:p>
    <w:p w14:paraId="3A7217D8" w14:textId="42C4A2BE" w:rsidR="004A072E" w:rsidRDefault="001A2861" w:rsidP="00E043E3">
      <w:pPr>
        <w:spacing w:line="360" w:lineRule="auto"/>
        <w:ind w:left="360"/>
        <w:rPr>
          <w:lang w:bidi="en-US"/>
        </w:rPr>
      </w:pPr>
      <w:r>
        <w:rPr>
          <w:b/>
          <w:bCs/>
          <w:lang w:bidi="en-US"/>
        </w:rPr>
        <w:t>D</w:t>
      </w:r>
      <w:r w:rsidR="00C36161" w:rsidRPr="00C36161">
        <w:rPr>
          <w:b/>
          <w:bCs/>
          <w:lang w:bidi="en-US"/>
        </w:rPr>
        <w:t>ate</w:t>
      </w:r>
      <w:r w:rsidR="004A072E" w:rsidRPr="00C36161">
        <w:rPr>
          <w:b/>
          <w:bCs/>
          <w:lang w:bidi="en-US"/>
        </w:rPr>
        <w:t>:</w:t>
      </w:r>
      <w:r w:rsidR="00934E79">
        <w:rPr>
          <w:lang w:bidi="en-US"/>
        </w:rP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date: 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934E79" w:rsidRPr="00C36161">
        <w:rPr>
          <w:u w:val="single"/>
        </w:rPr>
        <w:t xml:space="preserve">     </w:t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  <w:r w:rsidR="009C7B9F">
        <w:rPr>
          <w:u w:val="single"/>
        </w:rPr>
        <w:tab/>
      </w:r>
    </w:p>
    <w:p w14:paraId="750E55EA" w14:textId="36500CEE" w:rsidR="004A072E" w:rsidRDefault="004A072E" w:rsidP="00C36161">
      <w:pPr>
        <w:ind w:firstLine="720"/>
        <w:rPr>
          <w:lang w:bidi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990"/>
        <w:gridCol w:w="1080"/>
      </w:tblGrid>
      <w:tr w:rsidR="00653A5C" w:rsidRPr="004A072E" w14:paraId="4FD3777C" w14:textId="77777777" w:rsidTr="00024A2B">
        <w:trPr>
          <w:trHeight w:val="260"/>
          <w:tblHeader/>
        </w:trPr>
        <w:tc>
          <w:tcPr>
            <w:tcW w:w="7625" w:type="dxa"/>
            <w:shd w:val="clear" w:color="auto" w:fill="D9D9D9" w:themeFill="background1" w:themeFillShade="D9"/>
          </w:tcPr>
          <w:p w14:paraId="0781932E" w14:textId="3E394670" w:rsidR="00653A5C" w:rsidRPr="004A072E" w:rsidRDefault="001A2861" w:rsidP="00E053D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bookmarkStart w:id="0" w:name="_Hlk105498136"/>
            <w:r>
              <w:rPr>
                <w:b/>
                <w:lang w:bidi="en-US"/>
              </w:rPr>
              <w:t>Item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0F7F5C0" w14:textId="43466C34" w:rsidR="00653A5C" w:rsidRPr="004A072E" w:rsidRDefault="00653A5C" w:rsidP="00E053D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Yes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9B81E9" w14:textId="5948363C" w:rsidR="00653A5C" w:rsidRPr="004A072E" w:rsidRDefault="00653A5C" w:rsidP="00E053D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No</w:t>
            </w:r>
          </w:p>
        </w:tc>
      </w:tr>
      <w:bookmarkEnd w:id="0"/>
      <w:tr w:rsidR="001A2861" w:rsidRPr="004A072E" w14:paraId="67EE57D2" w14:textId="77777777" w:rsidTr="00653A5C">
        <w:trPr>
          <w:trHeight w:val="278"/>
        </w:trPr>
        <w:tc>
          <w:tcPr>
            <w:tcW w:w="7625" w:type="dxa"/>
          </w:tcPr>
          <w:p w14:paraId="1C7BDFF9" w14:textId="7CF0E83F" w:rsidR="001A2861" w:rsidRPr="001A2861" w:rsidRDefault="001A2861" w:rsidP="001A2861">
            <w:pPr>
              <w:pStyle w:val="ListParagraph"/>
              <w:numPr>
                <w:ilvl w:val="0"/>
                <w:numId w:val="4"/>
              </w:numPr>
            </w:pPr>
            <w:r>
              <w:t xml:space="preserve">Has a </w:t>
            </w:r>
            <w:r w:rsidRPr="003665A2">
              <w:t>written Department LOTO Program (supplement to the UW LOTO program) that includes work-site specific procedures been established</w:t>
            </w:r>
            <w:r>
              <w:t>?</w:t>
            </w:r>
          </w:p>
        </w:tc>
        <w:tc>
          <w:tcPr>
            <w:tcW w:w="990" w:type="dxa"/>
          </w:tcPr>
          <w:p w14:paraId="310F6B0E" w14:textId="77777777" w:rsidR="001A2861" w:rsidRDefault="001A2861" w:rsidP="001A2861">
            <w:pPr>
              <w:keepNext w:val="0"/>
              <w:keepLines w:val="0"/>
              <w:spacing w:before="0" w:after="0"/>
              <w:rPr>
                <w:lang w:bidi="en-US"/>
              </w:rPr>
            </w:pPr>
          </w:p>
          <w:p w14:paraId="574C2640" w14:textId="1BC1DD70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</w:tcPr>
          <w:p w14:paraId="2C510542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F645A71" w14:textId="5094BBDE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459071A6" w14:textId="77777777" w:rsidTr="00653A5C">
        <w:trPr>
          <w:trHeight w:val="275"/>
        </w:trPr>
        <w:tc>
          <w:tcPr>
            <w:tcW w:w="7625" w:type="dxa"/>
          </w:tcPr>
          <w:p w14:paraId="279BDFA4" w14:textId="410ABFE8" w:rsidR="001A2861" w:rsidRPr="004A072E" w:rsidRDefault="001A2861" w:rsidP="001A2861">
            <w:pPr>
              <w:pStyle w:val="ListParagraph"/>
              <w:numPr>
                <w:ilvl w:val="0"/>
                <w:numId w:val="4"/>
              </w:numPr>
            </w:pPr>
            <w:r>
              <w:t xml:space="preserve">Has a department LOTO </w:t>
            </w:r>
            <w:r w:rsidRPr="003665A2">
              <w:t>Program Administrator</w:t>
            </w:r>
            <w:r w:rsidRPr="00E40FD9">
              <w:t xml:space="preserve">, with appropriate training and experience, been </w:t>
            </w:r>
            <w:r w:rsidRPr="008F2186">
              <w:t xml:space="preserve">designated and </w:t>
            </w:r>
            <w:r w:rsidRPr="003665A2">
              <w:t>identified in the written program</w:t>
            </w:r>
            <w:r w:rsidRPr="008F2186">
              <w:t>?</w:t>
            </w:r>
          </w:p>
        </w:tc>
        <w:tc>
          <w:tcPr>
            <w:tcW w:w="990" w:type="dxa"/>
          </w:tcPr>
          <w:p w14:paraId="475D9747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1DF6B19" w14:textId="7758C9A8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</w:tcPr>
          <w:p w14:paraId="3C00B031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31C73BA" w14:textId="74F8131B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0ED1A7BB" w14:textId="77777777" w:rsidTr="00653A5C">
        <w:trPr>
          <w:trHeight w:val="275"/>
        </w:trPr>
        <w:tc>
          <w:tcPr>
            <w:tcW w:w="7625" w:type="dxa"/>
          </w:tcPr>
          <w:p w14:paraId="5164C74B" w14:textId="54710D68" w:rsidR="001A2861" w:rsidRPr="004A072E" w:rsidRDefault="001A2861" w:rsidP="001A2861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>
              <w:t>Do only trained Authorized Persons perform lockout/tagout?</w:t>
            </w:r>
          </w:p>
        </w:tc>
        <w:tc>
          <w:tcPr>
            <w:tcW w:w="990" w:type="dxa"/>
          </w:tcPr>
          <w:p w14:paraId="5FFED974" w14:textId="77777777" w:rsidR="001A2861" w:rsidRPr="00E043E3" w:rsidRDefault="001A2861" w:rsidP="001A2861">
            <w:pPr>
              <w:keepNext w:val="0"/>
              <w:keepLines w:val="0"/>
              <w:spacing w:before="0" w:after="0"/>
              <w:jc w:val="center"/>
              <w:rPr>
                <w:sz w:val="10"/>
                <w:szCs w:val="10"/>
                <w:lang w:bidi="en-US"/>
              </w:rPr>
            </w:pPr>
          </w:p>
          <w:p w14:paraId="223E67DB" w14:textId="243D262C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</w:tcPr>
          <w:p w14:paraId="622B5D0E" w14:textId="77777777" w:rsidR="001A2861" w:rsidRPr="00E043E3" w:rsidRDefault="001A2861" w:rsidP="001A2861">
            <w:pPr>
              <w:keepNext w:val="0"/>
              <w:keepLines w:val="0"/>
              <w:spacing w:before="0" w:after="0"/>
              <w:jc w:val="center"/>
              <w:rPr>
                <w:sz w:val="10"/>
                <w:szCs w:val="10"/>
                <w:lang w:bidi="en-US"/>
              </w:rPr>
            </w:pPr>
          </w:p>
          <w:p w14:paraId="4F230DB5" w14:textId="6C01DC61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6CD442CB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BC0" w14:textId="101C3EBA" w:rsidR="001A2861" w:rsidRPr="004A072E" w:rsidRDefault="001A2861" w:rsidP="001A2861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>
              <w:t>Are appropriate energy control devices (EIDs) for each type of energy control point available?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98BF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5F7BB94D" w14:textId="58EE2E70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3216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880B609" w14:textId="1E7072E5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341284F9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698C" w14:textId="269F2749" w:rsidR="001A2861" w:rsidRPr="004A072E" w:rsidRDefault="001A2861" w:rsidP="001A2861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>
              <w:t>Have all equipment/machines requiring equipment-specific energy control procedures been identified and procedures developed?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2996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51C4E6D1" w14:textId="44787154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DCE7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09D7BA4B" w14:textId="5AF48631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6882B3F3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0100" w14:textId="42B2DA76" w:rsidR="001A2861" w:rsidRPr="004A072E" w:rsidRDefault="001A2861" w:rsidP="001A2861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>
              <w:t>Do Authorized Persons know where to locate equipment-specific energy control procedures?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5A85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74272DD8" w14:textId="5BA079E8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3B09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E16B74C" w14:textId="71CCFF2F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0D738F65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D35" w14:textId="6273AA85" w:rsidR="001A2861" w:rsidRPr="004A072E" w:rsidRDefault="001A2861" w:rsidP="001A2861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>
              <w:t>Do Authorized Persons understand how to utilize equipment-specific energy control procedures?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6A07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6AF074BA" w14:textId="23FD8F0C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137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5BAE1C2" w14:textId="606691CD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1A1E0B28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C6D9" w14:textId="0A619F5D" w:rsidR="001A2861" w:rsidRPr="004A072E" w:rsidRDefault="001A2861" w:rsidP="001A2861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>
              <w:t>Does each equipment-specific procedure undergo a periodic review at least annually?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26B2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6E92C4E" w14:textId="3671A3AE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759A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5A556C06" w14:textId="59F45CAF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393F0251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C35E" w14:textId="5E2B6D9A" w:rsidR="001A2861" w:rsidRPr="004A072E" w:rsidRDefault="001A2861" w:rsidP="001A2861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>
              <w:t>Are locks and tags standardized, durable, identifiable, and used for no other purpose?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3678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EB9ABB7" w14:textId="40A1215A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34C9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53FD58A8" w14:textId="0E947F0B" w:rsidR="001A2861" w:rsidRPr="004A072E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2A75B668" w14:textId="77777777" w:rsidTr="001A2861">
        <w:trPr>
          <w:trHeight w:val="521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009" w14:textId="43189D56" w:rsidR="001A2861" w:rsidRPr="000117DB" w:rsidRDefault="001A2861" w:rsidP="001A2861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 w:rsidRPr="00871663">
              <w:t xml:space="preserve">Are tags only used for equipment that </w:t>
            </w:r>
            <w:r>
              <w:t>can</w:t>
            </w:r>
            <w:r w:rsidRPr="00871663">
              <w:t xml:space="preserve">not </w:t>
            </w:r>
            <w:r>
              <w:t>be</w:t>
            </w:r>
            <w:r w:rsidRPr="00871663">
              <w:t xml:space="preserve"> locked out?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6DCD" w14:textId="77777777" w:rsidR="001A2861" w:rsidRPr="00E043E3" w:rsidRDefault="001A2861" w:rsidP="001A2861">
            <w:pPr>
              <w:keepNext w:val="0"/>
              <w:keepLines w:val="0"/>
              <w:spacing w:before="0" w:after="0"/>
              <w:jc w:val="center"/>
              <w:rPr>
                <w:sz w:val="10"/>
                <w:szCs w:val="10"/>
                <w:lang w:bidi="en-US"/>
              </w:rPr>
            </w:pPr>
          </w:p>
          <w:p w14:paraId="69380905" w14:textId="18D0101A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4A36" w14:textId="77777777" w:rsidR="001A2861" w:rsidRPr="00E043E3" w:rsidRDefault="001A2861" w:rsidP="001A2861">
            <w:pPr>
              <w:keepNext w:val="0"/>
              <w:keepLines w:val="0"/>
              <w:spacing w:before="0" w:after="0"/>
              <w:jc w:val="center"/>
              <w:rPr>
                <w:sz w:val="10"/>
                <w:szCs w:val="10"/>
                <w:lang w:bidi="en-US"/>
              </w:rPr>
            </w:pPr>
          </w:p>
          <w:p w14:paraId="25BEF97B" w14:textId="71DA77D3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540A0B54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D7C4" w14:textId="2BB54197" w:rsidR="001A2861" w:rsidRPr="00871663" w:rsidRDefault="001A2861" w:rsidP="001A2861">
            <w:pPr>
              <w:pStyle w:val="ListParagraph"/>
              <w:numPr>
                <w:ilvl w:val="0"/>
                <w:numId w:val="4"/>
              </w:numPr>
            </w:pPr>
            <w:r w:rsidRPr="00871663">
              <w:lastRenderedPageBreak/>
              <w:t xml:space="preserve">Are Authorized Persons trained and </w:t>
            </w:r>
            <w:proofErr w:type="gramStart"/>
            <w:r w:rsidRPr="00871663">
              <w:t>know:</w:t>
            </w:r>
            <w:proofErr w:type="gramEnd"/>
          </w:p>
          <w:p w14:paraId="6E1AA470" w14:textId="051E1702" w:rsidR="001A2861" w:rsidRPr="009C7B9F" w:rsidRDefault="001A2861" w:rsidP="009C7B9F">
            <w:pPr>
              <w:pStyle w:val="ListParagraph"/>
              <w:numPr>
                <w:ilvl w:val="1"/>
                <w:numId w:val="4"/>
              </w:numPr>
              <w:rPr>
                <w:rFonts w:cs="Open Sans"/>
                <w:lang w:bidi="en-US"/>
              </w:rPr>
            </w:pPr>
            <w:r w:rsidRPr="009C7B9F">
              <w:rPr>
                <w:rFonts w:cs="Open Sans"/>
              </w:rPr>
              <w:t xml:space="preserve">Source, </w:t>
            </w:r>
            <w:proofErr w:type="gramStart"/>
            <w:r w:rsidRPr="009C7B9F">
              <w:rPr>
                <w:rFonts w:cs="Open Sans"/>
              </w:rPr>
              <w:t>type</w:t>
            </w:r>
            <w:proofErr w:type="gramEnd"/>
            <w:r w:rsidRPr="009C7B9F">
              <w:rPr>
                <w:rFonts w:cs="Open Sans"/>
              </w:rPr>
              <w:t xml:space="preserve"> and magnitude of potential hazardous energy in their workplace?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6137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0F23407F" w14:textId="30C39005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E804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566DF983" w14:textId="6533C7A5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117B91BA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8BA8" w14:textId="6A1BE586" w:rsidR="001A2861" w:rsidRPr="009C7B9F" w:rsidRDefault="001A2861" w:rsidP="009C7B9F">
            <w:pPr>
              <w:pStyle w:val="ListParagraph"/>
              <w:numPr>
                <w:ilvl w:val="1"/>
                <w:numId w:val="4"/>
              </w:numPr>
              <w:rPr>
                <w:rFonts w:cs="Open Sans"/>
                <w:lang w:bidi="en-US"/>
              </w:rPr>
            </w:pPr>
            <w:r w:rsidRPr="009C7B9F">
              <w:rPr>
                <w:rFonts w:cs="Open Sans"/>
              </w:rPr>
              <w:t>Methods and means necessary for energy isolation and control?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F4FA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BE497DB" w14:textId="5978D08E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739C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2BA26EA6" w14:textId="57711EBC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1A2861" w:rsidRPr="004A072E" w14:paraId="520E1972" w14:textId="77777777" w:rsidTr="00653A5C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9873" w14:textId="265271DD" w:rsidR="001A2861" w:rsidRPr="00DD581D" w:rsidRDefault="001A2861" w:rsidP="001A2861">
            <w:pPr>
              <w:pStyle w:val="ListParagraph"/>
              <w:numPr>
                <w:ilvl w:val="0"/>
                <w:numId w:val="4"/>
              </w:numPr>
              <w:rPr>
                <w:lang w:bidi="en-US"/>
              </w:rPr>
            </w:pPr>
            <w:r w:rsidRPr="00871663">
              <w:t xml:space="preserve">Do Affected </w:t>
            </w:r>
            <w:r>
              <w:t>Persons</w:t>
            </w:r>
            <w:r w:rsidRPr="00871663">
              <w:t xml:space="preserve"> understand the importance of energy control procedures and know not to attempt to restart locked out equipment/machines or remove locks/tags?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C5DB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15650B1" w14:textId="0AE5BA88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A35C" w14:textId="77777777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376252C5" w14:textId="29B4ED43" w:rsidR="001A2861" w:rsidRDefault="001A2861" w:rsidP="001A2861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9C7B9F" w:rsidRPr="004A072E" w14:paraId="726873D5" w14:textId="77777777" w:rsidTr="009C7B9F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BFBC" w14:textId="4F718D08" w:rsidR="009C7B9F" w:rsidRPr="004A072E" w:rsidRDefault="009C7B9F" w:rsidP="009C7B9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8922" w14:textId="77777777" w:rsidR="009C7B9F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31DB9E2A" w14:textId="77777777" w:rsidR="009C7B9F" w:rsidRPr="004A072E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8FAB" w14:textId="77777777" w:rsidR="009C7B9F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744767DD" w14:textId="77777777" w:rsidR="009C7B9F" w:rsidRPr="004A072E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9C7B9F" w:rsidRPr="004A072E" w14:paraId="76AF75FE" w14:textId="77777777" w:rsidTr="009C7B9F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979C" w14:textId="7882F775" w:rsidR="009C7B9F" w:rsidRPr="004A072E" w:rsidRDefault="009C7B9F" w:rsidP="009C7B9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FE6E" w14:textId="77777777" w:rsidR="009C7B9F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0F11BC19" w14:textId="77777777" w:rsidR="009C7B9F" w:rsidRPr="004A072E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68" w14:textId="77777777" w:rsidR="009C7B9F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122D80B6" w14:textId="77777777" w:rsidR="009C7B9F" w:rsidRPr="004A072E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9C7B9F" w:rsidRPr="004A072E" w14:paraId="1B19EF5D" w14:textId="77777777" w:rsidTr="009C7B9F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9419" w14:textId="45CA2998" w:rsidR="009C7B9F" w:rsidRPr="004A072E" w:rsidRDefault="009C7B9F" w:rsidP="009C7B9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29E" w14:textId="77777777" w:rsidR="009C7B9F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78981193" w14:textId="77777777" w:rsidR="009C7B9F" w:rsidRPr="004A072E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2DDC" w14:textId="77777777" w:rsidR="009C7B9F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4BD73BB2" w14:textId="77777777" w:rsidR="009C7B9F" w:rsidRPr="004A072E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  <w:tr w:rsidR="009C7B9F" w:rsidRPr="004A072E" w14:paraId="5437250C" w14:textId="77777777" w:rsidTr="009C7B9F">
        <w:trPr>
          <w:trHeight w:val="2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7224" w14:textId="3237FD5E" w:rsidR="009C7B9F" w:rsidRPr="004A072E" w:rsidRDefault="009C7B9F" w:rsidP="009C7B9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A120" w14:textId="77777777" w:rsidR="009C7B9F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7C5D1E7D" w14:textId="77777777" w:rsidR="009C7B9F" w:rsidRPr="004A072E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A7C2" w14:textId="77777777" w:rsidR="009C7B9F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</w:p>
          <w:p w14:paraId="729B8B2D" w14:textId="77777777" w:rsidR="009C7B9F" w:rsidRPr="004A072E" w:rsidRDefault="009C7B9F" w:rsidP="0089690A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B12DF6">
              <w:rPr>
                <w:lang w:bidi="en-US"/>
              </w:rPr>
            </w:r>
            <w:r w:rsidR="00B12DF6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</w:tr>
    </w:tbl>
    <w:p w14:paraId="60936C22" w14:textId="735F6164" w:rsidR="003F21ED" w:rsidRDefault="003F21ED" w:rsidP="00131850">
      <w:pPr>
        <w:keepNext w:val="0"/>
        <w:keepLines w:val="0"/>
        <w:rPr>
          <w:i/>
          <w:iCs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5"/>
        <w:gridCol w:w="4770"/>
      </w:tblGrid>
      <w:tr w:rsidR="009C7B9F" w:rsidRPr="00DD581D" w14:paraId="6B92DE9E" w14:textId="77777777" w:rsidTr="009C7B9F">
        <w:trPr>
          <w:trHeight w:val="260"/>
        </w:trPr>
        <w:tc>
          <w:tcPr>
            <w:tcW w:w="4925" w:type="dxa"/>
            <w:shd w:val="clear" w:color="auto" w:fill="D9D9D9" w:themeFill="background1" w:themeFillShade="D9"/>
          </w:tcPr>
          <w:p w14:paraId="4A0A33C2" w14:textId="4F0AE6AD" w:rsidR="009C7B9F" w:rsidRPr="00DD581D" w:rsidRDefault="009C7B9F" w:rsidP="00DD581D">
            <w:pPr>
              <w:keepNext w:val="0"/>
              <w:keepLines w:val="0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Items that need attention/correction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04707E2F" w14:textId="4FA603C0" w:rsidR="009C7B9F" w:rsidRPr="00DD581D" w:rsidRDefault="009C7B9F" w:rsidP="00DD581D">
            <w:pPr>
              <w:keepNext w:val="0"/>
              <w:keepLines w:val="0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Action plan</w:t>
            </w:r>
          </w:p>
        </w:tc>
      </w:tr>
      <w:tr w:rsidR="009C7B9F" w:rsidRPr="00DD581D" w14:paraId="4101D3B0" w14:textId="77777777" w:rsidTr="009C7B9F">
        <w:trPr>
          <w:trHeight w:val="278"/>
        </w:trPr>
        <w:tc>
          <w:tcPr>
            <w:tcW w:w="4925" w:type="dxa"/>
          </w:tcPr>
          <w:p w14:paraId="6A420767" w14:textId="24646EB4" w:rsidR="009C7B9F" w:rsidRPr="00DD581D" w:rsidRDefault="009C7B9F" w:rsidP="0001010D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bookmarkStart w:id="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770" w:type="dxa"/>
          </w:tcPr>
          <w:p w14:paraId="01B34E00" w14:textId="5F484CC3" w:rsidR="009C7B9F" w:rsidRPr="00DD581D" w:rsidRDefault="009C7B9F" w:rsidP="00DD581D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  <w:tr w:rsidR="009C7B9F" w:rsidRPr="00DD581D" w14:paraId="41EDF0F8" w14:textId="77777777" w:rsidTr="009C7B9F">
        <w:trPr>
          <w:trHeight w:val="27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5B54" w14:textId="77777777" w:rsidR="009C7B9F" w:rsidRPr="00DD581D" w:rsidRDefault="009C7B9F" w:rsidP="00573D31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8C9E" w14:textId="77777777" w:rsidR="009C7B9F" w:rsidRPr="00DD581D" w:rsidRDefault="009C7B9F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  <w:tr w:rsidR="009C7B9F" w:rsidRPr="00DD581D" w14:paraId="479CE3E0" w14:textId="77777777" w:rsidTr="009C7B9F">
        <w:trPr>
          <w:trHeight w:val="27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446A" w14:textId="77777777" w:rsidR="009C7B9F" w:rsidRPr="00DD581D" w:rsidRDefault="009C7B9F" w:rsidP="00573D31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8D0B" w14:textId="77777777" w:rsidR="009C7B9F" w:rsidRPr="00DD581D" w:rsidRDefault="009C7B9F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  <w:tr w:rsidR="009C7B9F" w:rsidRPr="00DD581D" w14:paraId="6D5DCC17" w14:textId="77777777" w:rsidTr="009C7B9F">
        <w:trPr>
          <w:trHeight w:val="27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F2FF" w14:textId="77777777" w:rsidR="009C7B9F" w:rsidRPr="00DD581D" w:rsidRDefault="009C7B9F" w:rsidP="00573D31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0CAF" w14:textId="77777777" w:rsidR="009C7B9F" w:rsidRPr="00DD581D" w:rsidRDefault="009C7B9F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  <w:tr w:rsidR="009C7B9F" w:rsidRPr="00DD581D" w14:paraId="42856D95" w14:textId="77777777" w:rsidTr="009C7B9F">
        <w:trPr>
          <w:trHeight w:val="27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9141" w14:textId="77777777" w:rsidR="009C7B9F" w:rsidRPr="00DD581D" w:rsidRDefault="009C7B9F" w:rsidP="00573D31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510B" w14:textId="77777777" w:rsidR="009C7B9F" w:rsidRPr="00DD581D" w:rsidRDefault="009C7B9F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  <w:tr w:rsidR="009C7B9F" w:rsidRPr="00DD581D" w14:paraId="2EE41801" w14:textId="77777777" w:rsidTr="009C7B9F">
        <w:trPr>
          <w:trHeight w:val="27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60C3" w14:textId="77777777" w:rsidR="009C7B9F" w:rsidRPr="00DD581D" w:rsidRDefault="009C7B9F" w:rsidP="00573D31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E75E" w14:textId="77777777" w:rsidR="009C7B9F" w:rsidRPr="00DD581D" w:rsidRDefault="009C7B9F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  <w:tr w:rsidR="009C7B9F" w:rsidRPr="00DD581D" w14:paraId="0DADC3FE" w14:textId="77777777" w:rsidTr="009C7B9F">
        <w:trPr>
          <w:trHeight w:val="27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9A61" w14:textId="77777777" w:rsidR="009C7B9F" w:rsidRPr="00DD581D" w:rsidRDefault="009C7B9F" w:rsidP="00573D31">
            <w:pPr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inted name of Authorized Person review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6808" w14:textId="77777777" w:rsidR="009C7B9F" w:rsidRPr="00DD581D" w:rsidRDefault="009C7B9F" w:rsidP="00573D31">
            <w:pPr>
              <w:keepNext w:val="0"/>
              <w:keepLines w:val="0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</w:p>
        </w:tc>
      </w:tr>
    </w:tbl>
    <w:p w14:paraId="2D283D81" w14:textId="6E9D2DE5" w:rsidR="00DD581D" w:rsidRDefault="00DD581D" w:rsidP="00131850">
      <w:pPr>
        <w:keepNext w:val="0"/>
        <w:keepLines w:val="0"/>
      </w:pPr>
    </w:p>
    <w:p w14:paraId="1EF6AA8C" w14:textId="4003552E" w:rsidR="009C7B9F" w:rsidRPr="00DD581D" w:rsidRDefault="009C7B9F" w:rsidP="00131850">
      <w:pPr>
        <w:keepNext w:val="0"/>
        <w:keepLines w:val="0"/>
      </w:pPr>
      <w:r>
        <w:t xml:space="preserve">Additional comments: </w:t>
      </w:r>
      <w:r>
        <w:fldChar w:fldCharType="begin">
          <w:ffData>
            <w:name w:val="Text15"/>
            <w:enabled/>
            <w:calcOnExit w:val="0"/>
            <w:statusText w:type="text" w:val="addtional comments"/>
            <w:textInput/>
          </w:ffData>
        </w:fldChar>
      </w:r>
      <w:bookmarkStart w:id="2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sectPr w:rsidR="009C7B9F" w:rsidRPr="00DD581D" w:rsidSect="0037206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90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E0B2" w14:textId="77777777" w:rsidR="004A072E" w:rsidRDefault="004A072E" w:rsidP="00571838">
      <w:r>
        <w:separator/>
      </w:r>
    </w:p>
  </w:endnote>
  <w:endnote w:type="continuationSeparator" w:id="0">
    <w:p w14:paraId="7A7B000F" w14:textId="77777777" w:rsidR="004A072E" w:rsidRDefault="004A072E" w:rsidP="005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9453"/>
      <w:docPartObj>
        <w:docPartGallery w:val="Page Numbers (Bottom of Page)"/>
        <w:docPartUnique/>
      </w:docPartObj>
    </w:sdtPr>
    <w:sdtEndPr/>
    <w:sdtContent>
      <w:p w14:paraId="65F8FF94" w14:textId="77777777" w:rsidR="00024D4F" w:rsidRDefault="00024D4F" w:rsidP="00571838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 w:rsidR="00451747">
          <w:t>2</w:t>
        </w:r>
        <w:r w:rsidRPr="00012941">
          <w:fldChar w:fldCharType="end"/>
        </w:r>
        <w:r w:rsidR="003B7ED9">
          <w:tab/>
        </w:r>
        <w:r w:rsidR="003B7ED9">
          <w:tab/>
          <w:t xml:space="preserve">Published </w:t>
        </w:r>
        <w:sdt>
          <w:sdtPr>
            <w:alias w:val="Publish Date"/>
            <w:tag w:val=""/>
            <w:id w:val="1824857620"/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3B7ED9"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1609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F1CD6" w14:textId="625B38FB" w:rsidR="00012941" w:rsidRPr="00012941" w:rsidRDefault="009C7B9F" w:rsidP="003B7ED9">
        <w:pPr>
          <w:pStyle w:val="Footer"/>
        </w:pPr>
        <w:r>
          <w:t>Department LOTO Program Annual Audit</w:t>
        </w:r>
        <w:r w:rsidR="003B22E9">
          <w:t xml:space="preserve"> Checklist</w:t>
        </w:r>
        <w:r w:rsidR="007A3E3D">
          <w:rPr>
            <w:rFonts w:ascii="Verdana" w:hAnsi="Verdana"/>
          </w:rPr>
          <w:t>│</w:t>
        </w:r>
        <w:r w:rsidR="00DB58C0">
          <w:rPr>
            <w:rFonts w:ascii="Verdana" w:hAnsi="Verdana"/>
          </w:rPr>
          <w:t xml:space="preserve"> </w:t>
        </w:r>
        <w:r w:rsidR="00301428">
          <w:t>www.ehs.washington.edu</w:t>
        </w:r>
        <w:r w:rsidR="00DB58C0">
          <w:t xml:space="preserve"> </w:t>
        </w:r>
        <w:r w:rsidR="007A3E3D">
          <w:rPr>
            <w:rFonts w:ascii="Verdana" w:hAnsi="Verdana"/>
          </w:rPr>
          <w:t>│</w:t>
        </w:r>
        <w:r w:rsidR="006462B1">
          <w:t xml:space="preserve"> </w:t>
        </w:r>
        <w:r w:rsidR="00F70E5E">
          <w:t xml:space="preserve">Revised </w:t>
        </w:r>
        <w:r w:rsidR="006462B1">
          <w:t>May 2022</w:t>
        </w:r>
        <w:r w:rsidR="00F70E5E">
          <w:rPr>
            <w:rFonts w:ascii="Verdana" w:hAnsi="Verdana"/>
          </w:rPr>
          <w:t>│</w:t>
        </w:r>
        <w:r w:rsidR="003335EC" w:rsidRPr="00F70E5E">
          <w:t xml:space="preserve">Page </w:t>
        </w:r>
        <w:r w:rsidR="003335EC" w:rsidRPr="00F70E5E">
          <w:fldChar w:fldCharType="begin"/>
        </w:r>
        <w:r w:rsidR="003335EC" w:rsidRPr="00F70E5E">
          <w:instrText xml:space="preserve"> PAGE  \* Arabic  \* MERGEFORMAT </w:instrText>
        </w:r>
        <w:r w:rsidR="003335EC" w:rsidRPr="00F70E5E">
          <w:fldChar w:fldCharType="separate"/>
        </w:r>
        <w:r w:rsidR="005F24ED" w:rsidRPr="00F70E5E">
          <w:t>1</w:t>
        </w:r>
        <w:r w:rsidR="003335EC" w:rsidRPr="00F70E5E">
          <w:fldChar w:fldCharType="end"/>
        </w:r>
        <w:r w:rsidR="003335EC" w:rsidRPr="00F70E5E">
          <w:t xml:space="preserve"> of </w:t>
        </w:r>
        <w:r w:rsidR="00B12DF6">
          <w:fldChar w:fldCharType="begin"/>
        </w:r>
        <w:r w:rsidR="00B12DF6">
          <w:instrText xml:space="preserve"> NUMPAGES  \* Arabic  \* MERGEFORMAT </w:instrText>
        </w:r>
        <w:r w:rsidR="00B12DF6">
          <w:fldChar w:fldCharType="separate"/>
        </w:r>
        <w:r w:rsidR="005F24ED" w:rsidRPr="00F70E5E">
          <w:t>1</w:t>
        </w:r>
        <w:r w:rsidR="00B12DF6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0B05" w14:textId="77777777" w:rsidR="00785C30" w:rsidRDefault="00785C30" w:rsidP="00571838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656EC8F9" wp14:editId="6620EC5E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8B09" w14:textId="77777777" w:rsidR="004A072E" w:rsidRDefault="004A072E" w:rsidP="00571838">
      <w:r>
        <w:separator/>
      </w:r>
    </w:p>
  </w:footnote>
  <w:footnote w:type="continuationSeparator" w:id="0">
    <w:p w14:paraId="2A33271F" w14:textId="77777777" w:rsidR="004A072E" w:rsidRDefault="004A072E" w:rsidP="0057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4D86" w14:textId="77777777" w:rsidR="00B22A62" w:rsidRDefault="00B22A62" w:rsidP="00451747">
    <w:pPr>
      <w:pStyle w:val="Header"/>
      <w:tabs>
        <w:tab w:val="clear" w:pos="4680"/>
        <w:tab w:val="clear" w:pos="9360"/>
        <w:tab w:val="left" w:pos="1485"/>
      </w:tabs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7B940305" wp14:editId="7844DA2A">
          <wp:simplePos x="0" y="0"/>
          <wp:positionH relativeFrom="margin">
            <wp:align>left</wp:align>
          </wp:positionH>
          <wp:positionV relativeFrom="topMargin">
            <wp:posOffset>467995</wp:posOffset>
          </wp:positionV>
          <wp:extent cx="2551176" cy="274361"/>
          <wp:effectExtent l="0" t="0" r="1905" b="0"/>
          <wp:wrapSquare wrapText="bothSides"/>
          <wp:docPr id="4" name="Picture 4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University of Washington Environmental Health &amp;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54CC92C" w14:textId="77777777" w:rsidR="00451747" w:rsidRDefault="00451747" w:rsidP="00451747">
    <w:pPr>
      <w:pStyle w:val="Header"/>
      <w:tabs>
        <w:tab w:val="clear" w:pos="4680"/>
        <w:tab w:val="clear" w:pos="9360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B5AD" w14:textId="77777777" w:rsidR="00785C30" w:rsidRPr="00785C30" w:rsidRDefault="00785C30" w:rsidP="00571838">
    <w:pPr>
      <w:pStyle w:val="Header"/>
    </w:pPr>
    <w:r>
      <w:rPr>
        <w:noProof/>
      </w:rPr>
      <w:drawing>
        <wp:inline distT="0" distB="0" distL="0" distR="0" wp14:anchorId="04726723" wp14:editId="33EB5027">
          <wp:extent cx="3498874" cy="457200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_purple_No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F6E"/>
    <w:multiLevelType w:val="hybridMultilevel"/>
    <w:tmpl w:val="3214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5CF"/>
    <w:multiLevelType w:val="hybridMultilevel"/>
    <w:tmpl w:val="9CD62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F1B"/>
    <w:multiLevelType w:val="hybridMultilevel"/>
    <w:tmpl w:val="6EB82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72F2F"/>
    <w:multiLevelType w:val="hybridMultilevel"/>
    <w:tmpl w:val="9CD62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A7487"/>
    <w:multiLevelType w:val="hybridMultilevel"/>
    <w:tmpl w:val="1E6C8A46"/>
    <w:lvl w:ilvl="0" w:tplc="2E5A85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67B75"/>
    <w:multiLevelType w:val="hybridMultilevel"/>
    <w:tmpl w:val="2DA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C463C"/>
    <w:multiLevelType w:val="hybridMultilevel"/>
    <w:tmpl w:val="42CAC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801BD"/>
    <w:multiLevelType w:val="hybridMultilevel"/>
    <w:tmpl w:val="73C6E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77598"/>
    <w:multiLevelType w:val="hybridMultilevel"/>
    <w:tmpl w:val="3AB2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3227C"/>
    <w:multiLevelType w:val="hybridMultilevel"/>
    <w:tmpl w:val="99D06C3C"/>
    <w:lvl w:ilvl="0" w:tplc="7D20A680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F84EBF"/>
    <w:multiLevelType w:val="hybridMultilevel"/>
    <w:tmpl w:val="91BA15E0"/>
    <w:lvl w:ilvl="0" w:tplc="C140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649441">
    <w:abstractNumId w:val="0"/>
  </w:num>
  <w:num w:numId="2" w16cid:durableId="1610044212">
    <w:abstractNumId w:val="4"/>
  </w:num>
  <w:num w:numId="3" w16cid:durableId="15010295">
    <w:abstractNumId w:val="8"/>
  </w:num>
  <w:num w:numId="4" w16cid:durableId="751244171">
    <w:abstractNumId w:val="10"/>
  </w:num>
  <w:num w:numId="5" w16cid:durableId="1540774047">
    <w:abstractNumId w:val="9"/>
  </w:num>
  <w:num w:numId="6" w16cid:durableId="611863504">
    <w:abstractNumId w:val="6"/>
  </w:num>
  <w:num w:numId="7" w16cid:durableId="1089429659">
    <w:abstractNumId w:val="4"/>
  </w:num>
  <w:num w:numId="8" w16cid:durableId="631788775">
    <w:abstractNumId w:val="4"/>
  </w:num>
  <w:num w:numId="9" w16cid:durableId="840394730">
    <w:abstractNumId w:val="4"/>
  </w:num>
  <w:num w:numId="10" w16cid:durableId="1032650868">
    <w:abstractNumId w:val="4"/>
  </w:num>
  <w:num w:numId="11" w16cid:durableId="2126000684">
    <w:abstractNumId w:val="4"/>
  </w:num>
  <w:num w:numId="12" w16cid:durableId="693532431">
    <w:abstractNumId w:val="4"/>
  </w:num>
  <w:num w:numId="13" w16cid:durableId="515652841">
    <w:abstractNumId w:val="4"/>
  </w:num>
  <w:num w:numId="14" w16cid:durableId="1623152907">
    <w:abstractNumId w:val="5"/>
  </w:num>
  <w:num w:numId="15" w16cid:durableId="1730113020">
    <w:abstractNumId w:val="7"/>
  </w:num>
  <w:num w:numId="16" w16cid:durableId="161510153">
    <w:abstractNumId w:val="1"/>
  </w:num>
  <w:num w:numId="17" w16cid:durableId="567612710">
    <w:abstractNumId w:val="4"/>
  </w:num>
  <w:num w:numId="18" w16cid:durableId="1126509138">
    <w:abstractNumId w:val="4"/>
  </w:num>
  <w:num w:numId="19" w16cid:durableId="2105030740">
    <w:abstractNumId w:val="2"/>
  </w:num>
  <w:num w:numId="20" w16cid:durableId="1763136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2E"/>
    <w:rsid w:val="0001010D"/>
    <w:rsid w:val="000117DB"/>
    <w:rsid w:val="00012941"/>
    <w:rsid w:val="00024A2B"/>
    <w:rsid w:val="00024D4F"/>
    <w:rsid w:val="00065C89"/>
    <w:rsid w:val="000C6333"/>
    <w:rsid w:val="0012769C"/>
    <w:rsid w:val="00131850"/>
    <w:rsid w:val="001572B9"/>
    <w:rsid w:val="001831DD"/>
    <w:rsid w:val="001901EB"/>
    <w:rsid w:val="00191AD3"/>
    <w:rsid w:val="001A2861"/>
    <w:rsid w:val="001F1C42"/>
    <w:rsid w:val="001F4893"/>
    <w:rsid w:val="002568C8"/>
    <w:rsid w:val="00296106"/>
    <w:rsid w:val="002A6D62"/>
    <w:rsid w:val="00301428"/>
    <w:rsid w:val="003335EC"/>
    <w:rsid w:val="00335E56"/>
    <w:rsid w:val="00342833"/>
    <w:rsid w:val="00372068"/>
    <w:rsid w:val="003B22E9"/>
    <w:rsid w:val="003B7ED9"/>
    <w:rsid w:val="003F21ED"/>
    <w:rsid w:val="00416CF2"/>
    <w:rsid w:val="0042587D"/>
    <w:rsid w:val="00431782"/>
    <w:rsid w:val="0044516F"/>
    <w:rsid w:val="00451747"/>
    <w:rsid w:val="0045757C"/>
    <w:rsid w:val="00494A4E"/>
    <w:rsid w:val="004A072E"/>
    <w:rsid w:val="004C77AC"/>
    <w:rsid w:val="004D4256"/>
    <w:rsid w:val="005635D3"/>
    <w:rsid w:val="00571838"/>
    <w:rsid w:val="005956F6"/>
    <w:rsid w:val="005D3124"/>
    <w:rsid w:val="005E25F0"/>
    <w:rsid w:val="005F24ED"/>
    <w:rsid w:val="006209C7"/>
    <w:rsid w:val="0063068C"/>
    <w:rsid w:val="006333CE"/>
    <w:rsid w:val="006462B1"/>
    <w:rsid w:val="00653A5C"/>
    <w:rsid w:val="006A1195"/>
    <w:rsid w:val="006E4B2E"/>
    <w:rsid w:val="00721452"/>
    <w:rsid w:val="00785C30"/>
    <w:rsid w:val="007963F4"/>
    <w:rsid w:val="007A3E3D"/>
    <w:rsid w:val="007B699E"/>
    <w:rsid w:val="007D2378"/>
    <w:rsid w:val="00831C06"/>
    <w:rsid w:val="008758DC"/>
    <w:rsid w:val="00877164"/>
    <w:rsid w:val="008A555A"/>
    <w:rsid w:val="0092472B"/>
    <w:rsid w:val="0093357B"/>
    <w:rsid w:val="00934E79"/>
    <w:rsid w:val="0096260B"/>
    <w:rsid w:val="00983A7C"/>
    <w:rsid w:val="009C7B9F"/>
    <w:rsid w:val="00A313E9"/>
    <w:rsid w:val="00A450A0"/>
    <w:rsid w:val="00AC3FD0"/>
    <w:rsid w:val="00AD7F9B"/>
    <w:rsid w:val="00B12DF6"/>
    <w:rsid w:val="00B22A62"/>
    <w:rsid w:val="00B40DD1"/>
    <w:rsid w:val="00B605A7"/>
    <w:rsid w:val="00BC6FE1"/>
    <w:rsid w:val="00BF5FA5"/>
    <w:rsid w:val="00C36161"/>
    <w:rsid w:val="00C42D53"/>
    <w:rsid w:val="00C51210"/>
    <w:rsid w:val="00D44735"/>
    <w:rsid w:val="00DB58C0"/>
    <w:rsid w:val="00DC1FB6"/>
    <w:rsid w:val="00DD581D"/>
    <w:rsid w:val="00E043E3"/>
    <w:rsid w:val="00E56A16"/>
    <w:rsid w:val="00E7711D"/>
    <w:rsid w:val="00E85A85"/>
    <w:rsid w:val="00E87E98"/>
    <w:rsid w:val="00EB0D9F"/>
    <w:rsid w:val="00EF5D07"/>
    <w:rsid w:val="00F0275B"/>
    <w:rsid w:val="00F53F50"/>
    <w:rsid w:val="00F70E5E"/>
    <w:rsid w:val="00FA40DF"/>
    <w:rsid w:val="00FC6E53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7B880"/>
  <w15:chartTrackingRefBased/>
  <w15:docId w15:val="{F4BEFB55-1124-4A27-A0CA-D2D74DE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B6"/>
    <w:pPr>
      <w:keepNext/>
      <w:keepLines/>
      <w:spacing w:before="120" w:after="120"/>
    </w:pPr>
    <w:rPr>
      <w:rFonts w:ascii="Open Sans" w:hAnsi="Open Sans" w:cs="Open Sans"/>
      <w:szCs w:val="22"/>
    </w:rPr>
  </w:style>
  <w:style w:type="paragraph" w:styleId="Heading1">
    <w:name w:val="heading 1"/>
    <w:next w:val="Normal"/>
    <w:link w:val="Heading1Char"/>
    <w:uiPriority w:val="9"/>
    <w:qFormat/>
    <w:rsid w:val="00A313E9"/>
    <w:pPr>
      <w:keepNext/>
      <w:keepLines/>
      <w:pBdr>
        <w:bottom w:val="single" w:sz="36" w:space="1" w:color="E8D3A2"/>
      </w:pBdr>
      <w:spacing w:before="12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3F21ED"/>
    <w:pPr>
      <w:spacing w:before="240" w:after="120"/>
      <w:outlineLvl w:val="1"/>
    </w:pPr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8C8"/>
    <w:p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1FB6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6E53"/>
    <w:pPr>
      <w:tabs>
        <w:tab w:val="center" w:pos="4680"/>
        <w:tab w:val="right" w:pos="9360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C6E53"/>
    <w:rPr>
      <w:rFonts w:ascii="Open Sans" w:hAnsi="Open Sans" w:cs="Open Sans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DC1FB6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FB6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13E9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basedOn w:val="Normal"/>
    <w:next w:val="Subtitle"/>
    <w:link w:val="TitleChar"/>
    <w:uiPriority w:val="10"/>
    <w:qFormat/>
    <w:rsid w:val="00D44735"/>
    <w:pPr>
      <w:spacing w:before="0"/>
      <w:ind w:left="360"/>
      <w:jc w:val="center"/>
    </w:pPr>
    <w:rPr>
      <w:b/>
      <w:bCs/>
      <w:sz w:val="24"/>
      <w:szCs w:val="2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44735"/>
    <w:rPr>
      <w:rFonts w:ascii="Open Sans" w:hAnsi="Open Sans" w:cs="Open Sans"/>
      <w:b/>
      <w:bCs/>
      <w:sz w:val="24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785C30"/>
    <w:pPr>
      <w:numPr>
        <w:ilvl w:val="1"/>
      </w:numPr>
      <w:spacing w:before="480" w:after="160"/>
    </w:pPr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21ED"/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68C8"/>
    <w:rPr>
      <w:rFonts w:ascii="Open Sans" w:hAnsi="Open Sans" w:cs="Open Sans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ListParagraph">
    <w:name w:val="List Paragraph"/>
    <w:basedOn w:val="Normal"/>
    <w:uiPriority w:val="34"/>
    <w:qFormat/>
    <w:rsid w:val="008A555A"/>
    <w:pPr>
      <w:keepNext w:val="0"/>
      <w:keepLines w:val="0"/>
      <w:numPr>
        <w:numId w:val="2"/>
      </w:numPr>
    </w:pPr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30142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C1FB6"/>
    <w:rPr>
      <w:rFonts w:ascii="Open Sans" w:hAnsi="Open Sans" w:cs="Open Sans"/>
      <w:szCs w:val="22"/>
      <w:u w:val="single"/>
    </w:rPr>
  </w:style>
  <w:style w:type="character" w:styleId="IntenseReference">
    <w:name w:val="Intense Reference"/>
    <w:basedOn w:val="DefaultParagraphFont"/>
    <w:uiPriority w:val="32"/>
    <w:rsid w:val="00DC1FB6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462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6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1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161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61"/>
    <w:rPr>
      <w:rFonts w:ascii="Open Sans" w:hAnsi="Open Sans" w:cs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resource/uw-lockouttagout-program-manual-80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s.washington.edu/system/files/resources/uw-loto-program-manual.pdf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Outreach\Templates\EHS-Blank-Templates\EHS-Report-template-No-title-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EHS-Report-template-No-title-page.dotx</Template>
  <TotalTime>0</TotalTime>
  <Pages>2</Pages>
  <Words>451</Words>
  <Characters>2636</Characters>
  <Application>Microsoft Office Word</Application>
  <DocSecurity>0</DocSecurity>
  <Lines>77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Crow</dc:creator>
  <cp:keywords/>
  <dc:description/>
  <cp:lastModifiedBy>Karen Crow</cp:lastModifiedBy>
  <cp:revision>2</cp:revision>
  <dcterms:created xsi:type="dcterms:W3CDTF">2022-06-17T16:11:00Z</dcterms:created>
  <dcterms:modified xsi:type="dcterms:W3CDTF">2022-06-17T16:11:00Z</dcterms:modified>
</cp:coreProperties>
</file>